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5F" w:rsidRPr="00AD095F" w:rsidRDefault="00AD095F" w:rsidP="00AD095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D095F">
        <w:rPr>
          <w:rFonts w:ascii="Times New Roman" w:hAnsi="Times New Roman" w:cs="Times New Roman"/>
          <w:b/>
          <w:sz w:val="32"/>
        </w:rPr>
        <w:t>Перечень</w:t>
      </w:r>
    </w:p>
    <w:p w:rsidR="00AD095F" w:rsidRDefault="00AD095F" w:rsidP="00AD095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D095F">
        <w:rPr>
          <w:rFonts w:ascii="Times New Roman" w:hAnsi="Times New Roman" w:cs="Times New Roman"/>
          <w:b/>
          <w:sz w:val="32"/>
        </w:rPr>
        <w:t>приобретенного имущества (спонсоры)</w:t>
      </w:r>
    </w:p>
    <w:p w:rsidR="00AD095F" w:rsidRPr="00AD095F" w:rsidRDefault="00AD095F" w:rsidP="00AD095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577" w:type="dxa"/>
        <w:tblCellMar>
          <w:left w:w="0" w:type="dxa"/>
          <w:right w:w="0" w:type="dxa"/>
        </w:tblCellMar>
        <w:tblLook w:val="04A0"/>
      </w:tblPr>
      <w:tblGrid>
        <w:gridCol w:w="1325"/>
        <w:gridCol w:w="2753"/>
        <w:gridCol w:w="954"/>
        <w:gridCol w:w="2710"/>
        <w:gridCol w:w="1559"/>
        <w:gridCol w:w="1276"/>
      </w:tblGrid>
      <w:tr w:rsidR="00AD095F" w:rsidRPr="00AD095F" w:rsidTr="00AD095F">
        <w:trPr>
          <w:trHeight w:val="1103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b/>
                <w:bCs/>
              </w:rPr>
              <w:t>МЕСЯЦ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b/>
                <w:bCs/>
              </w:rPr>
              <w:t>кол-во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b/>
                <w:bCs/>
              </w:rPr>
              <w:t>Общественные организации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b/>
                <w:bCs/>
              </w:rPr>
              <w:t>сумма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Информационный </w:t>
            </w:r>
            <w:proofErr w:type="spellStart"/>
            <w:r w:rsidRPr="00AD095F">
              <w:rPr>
                <w:rFonts w:ascii="Times New Roman" w:hAnsi="Times New Roman" w:cs="Times New Roman"/>
              </w:rPr>
              <w:t>стэнд</w:t>
            </w:r>
            <w:proofErr w:type="spellEnd"/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 xml:space="preserve">Asociația  </w:t>
            </w:r>
            <w:r w:rsidRPr="00AD095F">
              <w:rPr>
                <w:rFonts w:ascii="Times New Roman" w:hAnsi="Times New Roman" w:cs="Times New Roman"/>
              </w:rPr>
              <w:t>«</w:t>
            </w:r>
            <w:r w:rsidRPr="00AD095F">
              <w:rPr>
                <w:rFonts w:ascii="Times New Roman" w:hAnsi="Times New Roman" w:cs="Times New Roman"/>
                <w:lang w:val="ro-RO"/>
              </w:rPr>
              <w:t>Sănătate pentru tine</w:t>
            </w:r>
            <w:r w:rsidRPr="00AD095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50.00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Телевизор Филипс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Ministerul Afacerilor Externe  și Integrării</w:t>
            </w:r>
            <w:r w:rsidRPr="00AD095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1000.00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Моющие средства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Misiunea Fară Frontiere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5514,80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Усилитель звука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SRL</w:t>
            </w:r>
            <w:r w:rsidRPr="00AD095F">
              <w:rPr>
                <w:rFonts w:ascii="Times New Roman" w:hAnsi="Times New Roman" w:cs="Times New Roman"/>
              </w:rPr>
              <w:t xml:space="preserve"> »</w:t>
            </w:r>
            <w:r w:rsidRPr="00AD095F">
              <w:rPr>
                <w:rFonts w:ascii="Times New Roman" w:hAnsi="Times New Roman" w:cs="Times New Roman"/>
                <w:lang w:val="ro-RO"/>
              </w:rPr>
              <w:t xml:space="preserve"> PROARTIST</w:t>
            </w:r>
            <w:r w:rsidRPr="00AD095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9500.00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Мебель для кабинета </w:t>
            </w:r>
            <w:r w:rsidRPr="00AD095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gramStart"/>
            <w:r w:rsidRPr="00AD095F">
              <w:rPr>
                <w:rFonts w:ascii="Times New Roman" w:hAnsi="Times New Roman" w:cs="Times New Roman"/>
                <w:lang w:val="ro-RO"/>
              </w:rPr>
              <w:t xml:space="preserve">( </w:t>
            </w:r>
            <w:proofErr w:type="gramEnd"/>
            <w:r w:rsidRPr="00AD095F">
              <w:rPr>
                <w:rFonts w:ascii="Times New Roman" w:hAnsi="Times New Roman" w:cs="Times New Roman"/>
                <w:lang w:val="ro-RO"/>
              </w:rPr>
              <w:t xml:space="preserve">1 </w:t>
            </w:r>
            <w:r w:rsidRPr="00AD095F">
              <w:rPr>
                <w:rFonts w:ascii="Times New Roman" w:hAnsi="Times New Roman" w:cs="Times New Roman"/>
              </w:rPr>
              <w:t xml:space="preserve">комплект)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GIZ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2400.00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Очки для зрения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Misiunea Fară Frontiere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450.00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Моющие средства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Unicef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39668.00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2Стола и 4скамейки  (под </w:t>
            </w:r>
            <w:proofErr w:type="spellStart"/>
            <w:r w:rsidRPr="00AD095F">
              <w:rPr>
                <w:rFonts w:ascii="Times New Roman" w:hAnsi="Times New Roman" w:cs="Times New Roman"/>
              </w:rPr>
              <w:t>деоево</w:t>
            </w:r>
            <w:proofErr w:type="spellEnd"/>
            <w:r w:rsidRPr="00AD095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2+4 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Special Olimpic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2000.00 </w:t>
            </w:r>
          </w:p>
        </w:tc>
      </w:tr>
      <w:tr w:rsidR="00AD095F" w:rsidRPr="00AD095F" w:rsidTr="00AD095F">
        <w:trPr>
          <w:trHeight w:val="958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095F">
              <w:rPr>
                <w:rFonts w:ascii="Times New Roman" w:hAnsi="Times New Roman" w:cs="Times New Roman"/>
              </w:rPr>
              <w:t>Хоз</w:t>
            </w:r>
            <w:proofErr w:type="gramStart"/>
            <w:r w:rsidRPr="00AD095F">
              <w:rPr>
                <w:rFonts w:ascii="Times New Roman" w:hAnsi="Times New Roman" w:cs="Times New Roman"/>
              </w:rPr>
              <w:t>.т</w:t>
            </w:r>
            <w:proofErr w:type="gramEnd"/>
            <w:r w:rsidRPr="00AD095F">
              <w:rPr>
                <w:rFonts w:ascii="Times New Roman" w:hAnsi="Times New Roman" w:cs="Times New Roman"/>
              </w:rPr>
              <w:t>овары</w:t>
            </w:r>
            <w:proofErr w:type="spellEnd"/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 xml:space="preserve">SRL </w:t>
            </w:r>
            <w:r w:rsidRPr="00AD095F">
              <w:rPr>
                <w:rFonts w:ascii="Times New Roman" w:hAnsi="Times New Roman" w:cs="Times New Roman"/>
              </w:rPr>
              <w:t>«</w:t>
            </w:r>
            <w:r w:rsidRPr="00AD095F">
              <w:rPr>
                <w:rFonts w:ascii="Times New Roman" w:hAnsi="Times New Roman" w:cs="Times New Roman"/>
                <w:lang w:val="ro-RO"/>
              </w:rPr>
              <w:t>Santino Servis</w:t>
            </w:r>
            <w:r w:rsidRPr="00AD095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10164.70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>Канц</w:t>
            </w:r>
            <w:proofErr w:type="gramStart"/>
            <w:r w:rsidRPr="00AD095F">
              <w:rPr>
                <w:rFonts w:ascii="Times New Roman" w:hAnsi="Times New Roman" w:cs="Times New Roman"/>
              </w:rPr>
              <w:t>.т</w:t>
            </w:r>
            <w:proofErr w:type="gramEnd"/>
            <w:r w:rsidRPr="00AD095F">
              <w:rPr>
                <w:rFonts w:ascii="Times New Roman" w:hAnsi="Times New Roman" w:cs="Times New Roman"/>
              </w:rPr>
              <w:t xml:space="preserve">овары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  <w:lang w:val="ro-RO"/>
              </w:rPr>
              <w:t>Misiunea Fară Frontiere</w:t>
            </w:r>
            <w:r w:rsidRPr="00AD0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4902.96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медикаменты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1340.50 </w:t>
            </w:r>
          </w:p>
        </w:tc>
      </w:tr>
      <w:tr w:rsidR="00AD095F" w:rsidRPr="00AD095F" w:rsidTr="00AD095F">
        <w:trPr>
          <w:trHeight w:val="479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медикаменты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95F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890.75 </w:t>
            </w:r>
          </w:p>
        </w:tc>
      </w:tr>
      <w:tr w:rsidR="00AD095F" w:rsidRPr="00AD095F" w:rsidTr="00AD095F">
        <w:trPr>
          <w:trHeight w:val="659"/>
        </w:trPr>
        <w:tc>
          <w:tcPr>
            <w:tcW w:w="105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000000" w:rsidRPr="00AD095F" w:rsidRDefault="00AD095F" w:rsidP="00AD095F">
            <w:pPr>
              <w:spacing w:after="0"/>
              <w:rPr>
                <w:rFonts w:ascii="Times New Roman" w:hAnsi="Times New Roman" w:cs="Times New Roman"/>
              </w:rPr>
            </w:pPr>
            <w:r w:rsidRPr="00AD095F">
              <w:rPr>
                <w:rFonts w:ascii="Times New Roman" w:hAnsi="Times New Roman" w:cs="Times New Roman"/>
              </w:rPr>
              <w:t xml:space="preserve">Всего: 77881.71 </w:t>
            </w:r>
          </w:p>
        </w:tc>
      </w:tr>
    </w:tbl>
    <w:p w:rsidR="003F7F5D" w:rsidRDefault="003F7F5D" w:rsidP="00AD095F">
      <w:pPr>
        <w:spacing w:after="0"/>
      </w:pPr>
    </w:p>
    <w:sectPr w:rsidR="003F7F5D" w:rsidSect="00AD0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095F"/>
    <w:rsid w:val="003F7F5D"/>
    <w:rsid w:val="00AD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2021-02-04T11:01:00Z</dcterms:created>
  <dcterms:modified xsi:type="dcterms:W3CDTF">2021-02-04T11:02:00Z</dcterms:modified>
</cp:coreProperties>
</file>